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6"/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5"/>
        <w:gridCol w:w="1134"/>
        <w:gridCol w:w="6405"/>
        <w:gridCol w:w="90"/>
        <w:gridCol w:w="1806"/>
      </w:tblGrid>
      <w:tr w:rsidR="0066722B" w:rsidRPr="009514C5" w:rsidTr="0066722B">
        <w:trPr>
          <w:cantSplit/>
          <w:trHeight w:val="1120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66722B" w:rsidRDefault="0066722B" w:rsidP="0066722B">
            <w:pPr>
              <w:jc w:val="center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sz w:val="24"/>
                <w:szCs w:val="24"/>
                <w:lang w:val="uk-UA" w:eastAsia="uk-UA"/>
              </w:rPr>
              <w:t>День</w:t>
            </w:r>
          </w:p>
          <w:p w:rsidR="0066722B" w:rsidRPr="002C1B13" w:rsidRDefault="0066722B" w:rsidP="0066722B">
            <w:pPr>
              <w:jc w:val="center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b/>
                <w:sz w:val="24"/>
                <w:szCs w:val="24"/>
                <w:lang w:val="uk-UA" w:eastAsia="uk-UA"/>
              </w:rPr>
              <w:t>тижня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22B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</w:p>
          <w:p w:rsidR="0066722B" w:rsidRPr="0066722B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  <w:r>
              <w:rPr>
                <w:rStyle w:val="FontStyle13"/>
                <w:sz w:val="20"/>
                <w:lang w:val="uk-UA" w:eastAsia="uk-UA"/>
              </w:rPr>
              <w:t>Число місяця</w:t>
            </w:r>
          </w:p>
          <w:p w:rsidR="0066722B" w:rsidRPr="009514C5" w:rsidRDefault="0066722B" w:rsidP="0066722B">
            <w:pPr>
              <w:rPr>
                <w:rStyle w:val="FontStyle13"/>
                <w:sz w:val="20"/>
                <w:szCs w:val="24"/>
                <w:lang w:val="uk-UA" w:eastAsia="uk-UA"/>
              </w:rPr>
            </w:pP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722B" w:rsidRDefault="0066722B" w:rsidP="0066722B">
            <w:pPr>
              <w:jc w:val="center"/>
              <w:rPr>
                <w:rStyle w:val="FontStyle14"/>
                <w:color w:val="FF0000"/>
                <w:sz w:val="24"/>
                <w:lang w:val="uk-UA" w:eastAsia="uk-UA"/>
              </w:rPr>
            </w:pPr>
            <w:r>
              <w:rPr>
                <w:rStyle w:val="FontStyle14"/>
                <w:color w:val="FF0000"/>
                <w:sz w:val="24"/>
                <w:lang w:val="uk-UA" w:eastAsia="uk-UA"/>
              </w:rPr>
              <w:t>Д</w:t>
            </w:r>
            <w:r w:rsidRPr="0066722B">
              <w:rPr>
                <w:rStyle w:val="FontStyle14"/>
                <w:color w:val="FF0000"/>
                <w:sz w:val="24"/>
                <w:lang w:val="uk-UA" w:eastAsia="uk-UA"/>
              </w:rPr>
              <w:t>ЕНЬ ГІГІЄНИ</w:t>
            </w:r>
          </w:p>
          <w:p w:rsidR="0066722B" w:rsidRPr="0066722B" w:rsidRDefault="0066722B" w:rsidP="0066722B">
            <w:pPr>
              <w:jc w:val="center"/>
              <w:rPr>
                <w:rStyle w:val="FontStyle14"/>
                <w:sz w:val="24"/>
                <w:lang w:val="uk-UA" w:eastAsia="uk-UA"/>
              </w:rPr>
            </w:pPr>
            <w:r w:rsidRPr="0066722B">
              <w:rPr>
                <w:rStyle w:val="FontStyle14"/>
                <w:sz w:val="24"/>
                <w:lang w:val="uk-UA" w:eastAsia="uk-UA"/>
              </w:rPr>
              <w:t xml:space="preserve">Тема </w:t>
            </w:r>
            <w:proofErr w:type="spellStart"/>
            <w:r w:rsidRPr="0066722B">
              <w:rPr>
                <w:rStyle w:val="FontStyle14"/>
                <w:sz w:val="24"/>
                <w:lang w:val="uk-UA" w:eastAsia="uk-UA"/>
              </w:rPr>
              <w:t>дня.Орієнтовний</w:t>
            </w:r>
            <w:proofErr w:type="spellEnd"/>
            <w:r w:rsidRPr="0066722B">
              <w:rPr>
                <w:rStyle w:val="FontStyle14"/>
                <w:sz w:val="24"/>
                <w:lang w:val="uk-UA" w:eastAsia="uk-UA"/>
              </w:rPr>
              <w:t xml:space="preserve"> зміст</w:t>
            </w:r>
          </w:p>
          <w:p w:rsidR="0066722B" w:rsidRPr="0066722B" w:rsidRDefault="0066722B" w:rsidP="0066722B">
            <w:pPr>
              <w:pStyle w:val="a4"/>
              <w:ind w:left="527" w:hanging="283"/>
              <w:rPr>
                <w:rStyle w:val="FontStyle13"/>
                <w:sz w:val="22"/>
                <w:szCs w:val="24"/>
                <w:lang w:val="uk-UA" w:eastAsia="uk-UA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F101C1" w:rsidRDefault="0066722B" w:rsidP="0066722B">
            <w:pPr>
              <w:pStyle w:val="a4"/>
              <w:ind w:left="527" w:hanging="283"/>
              <w:rPr>
                <w:rStyle w:val="FontStyle13"/>
                <w:sz w:val="22"/>
                <w:szCs w:val="24"/>
                <w:lang w:val="uk-UA" w:eastAsia="uk-UA"/>
              </w:rPr>
            </w:pPr>
          </w:p>
        </w:tc>
      </w:tr>
      <w:tr w:rsidR="0066722B" w:rsidRPr="009514C5" w:rsidTr="0066722B">
        <w:trPr>
          <w:cantSplit/>
          <w:trHeight w:val="3765"/>
        </w:trPr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6722B" w:rsidRPr="002C1B13" w:rsidRDefault="0066722B" w:rsidP="0066722B">
            <w:pPr>
              <w:ind w:left="113" w:right="113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1-й день (</w:t>
            </w:r>
            <w:proofErr w:type="spellStart"/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поне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22B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</w:p>
          <w:p w:rsidR="0066722B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</w:p>
          <w:p w:rsidR="0066722B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  <w:r>
              <w:rPr>
                <w:rStyle w:val="FontStyle13"/>
                <w:sz w:val="20"/>
                <w:lang w:val="en-US" w:eastAsia="uk-UA"/>
              </w:rPr>
              <w:t>1</w:t>
            </w:r>
            <w:r>
              <w:rPr>
                <w:rStyle w:val="FontStyle13"/>
                <w:sz w:val="20"/>
                <w:lang w:val="uk-UA" w:eastAsia="uk-UA"/>
              </w:rPr>
              <w:t>0</w:t>
            </w:r>
          </w:p>
          <w:p w:rsidR="0066722B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  <w:r>
              <w:rPr>
                <w:rStyle w:val="FontStyle13"/>
                <w:sz w:val="20"/>
                <w:lang w:val="uk-UA" w:eastAsia="uk-UA"/>
              </w:rPr>
              <w:t>л</w:t>
            </w:r>
            <w:r w:rsidRPr="009514C5">
              <w:rPr>
                <w:rStyle w:val="FontStyle13"/>
                <w:sz w:val="20"/>
                <w:lang w:val="uk-UA" w:eastAsia="uk-UA"/>
              </w:rPr>
              <w:t xml:space="preserve">истопада </w:t>
            </w:r>
          </w:p>
          <w:p w:rsidR="0066722B" w:rsidRDefault="0066722B" w:rsidP="0066722B">
            <w:pPr>
              <w:rPr>
                <w:rStyle w:val="FontStyle13"/>
                <w:sz w:val="20"/>
                <w:lang w:val="en-US" w:eastAsia="uk-UA"/>
              </w:rPr>
            </w:pPr>
            <w:r w:rsidRPr="009514C5">
              <w:rPr>
                <w:rStyle w:val="FontStyle13"/>
                <w:sz w:val="20"/>
                <w:lang w:val="uk-UA" w:eastAsia="uk-UA"/>
              </w:rPr>
              <w:t>20</w:t>
            </w:r>
            <w:r>
              <w:rPr>
                <w:rStyle w:val="FontStyle13"/>
                <w:sz w:val="20"/>
                <w:lang w:val="en-US" w:eastAsia="uk-UA"/>
              </w:rPr>
              <w:t>1</w:t>
            </w:r>
            <w:r>
              <w:rPr>
                <w:rStyle w:val="FontStyle13"/>
                <w:sz w:val="20"/>
                <w:lang w:val="uk-UA" w:eastAsia="uk-UA"/>
              </w:rPr>
              <w:t>4</w:t>
            </w:r>
            <w:r w:rsidRPr="009514C5">
              <w:rPr>
                <w:rStyle w:val="FontStyle13"/>
                <w:sz w:val="20"/>
                <w:szCs w:val="24"/>
                <w:lang w:val="uk-UA" w:eastAsia="uk-UA"/>
              </w:rPr>
              <w:t>р.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22B" w:rsidRPr="00BE71E1" w:rsidRDefault="0066722B" w:rsidP="0066722B">
            <w:pPr>
              <w:rPr>
                <w:rStyle w:val="FontStyle14"/>
                <w:color w:val="00B0F0"/>
                <w:sz w:val="24"/>
                <w:lang w:val="uk-UA" w:eastAsia="uk-UA"/>
              </w:rPr>
            </w:pPr>
          </w:p>
          <w:p w:rsidR="0066722B" w:rsidRPr="00BE71E1" w:rsidRDefault="0066722B" w:rsidP="0066722B">
            <w:pPr>
              <w:rPr>
                <w:rStyle w:val="FontStyle14"/>
                <w:color w:val="00B0F0"/>
                <w:sz w:val="24"/>
                <w:lang w:val="uk-UA" w:eastAsia="uk-UA"/>
              </w:rPr>
            </w:pPr>
            <w:r w:rsidRPr="00BE71E1">
              <w:rPr>
                <w:rStyle w:val="FontStyle14"/>
                <w:color w:val="00B0F0"/>
                <w:sz w:val="24"/>
                <w:lang w:val="uk-UA" w:eastAsia="uk-UA"/>
              </w:rPr>
              <w:t>"</w:t>
            </w:r>
            <w:proofErr w:type="spellStart"/>
            <w:r w:rsidRPr="00BE71E1">
              <w:rPr>
                <w:rStyle w:val="FontStyle14"/>
                <w:color w:val="00B0F0"/>
                <w:sz w:val="24"/>
                <w:lang w:eastAsia="uk-UA"/>
              </w:rPr>
              <w:t>Королівство</w:t>
            </w:r>
            <w:proofErr w:type="spellEnd"/>
            <w:r w:rsidRPr="00BE71E1">
              <w:rPr>
                <w:rStyle w:val="FontStyle14"/>
                <w:color w:val="00B0F0"/>
                <w:sz w:val="24"/>
                <w:lang w:eastAsia="uk-UA"/>
              </w:rPr>
              <w:t xml:space="preserve"> </w:t>
            </w:r>
            <w:proofErr w:type="spellStart"/>
            <w:r w:rsidRPr="00BE71E1">
              <w:rPr>
                <w:rStyle w:val="FontStyle14"/>
                <w:color w:val="00B0F0"/>
                <w:sz w:val="24"/>
                <w:lang w:eastAsia="uk-UA"/>
              </w:rPr>
              <w:t>гігієни</w:t>
            </w:r>
            <w:proofErr w:type="spellEnd"/>
            <w:r w:rsidRPr="00BE71E1">
              <w:rPr>
                <w:rStyle w:val="FontStyle14"/>
                <w:color w:val="00B0F0"/>
                <w:sz w:val="24"/>
                <w:lang w:eastAsia="uk-UA"/>
              </w:rPr>
              <w:t>”</w:t>
            </w:r>
          </w:p>
          <w:p w:rsidR="0066722B" w:rsidRPr="00400168" w:rsidRDefault="0066722B" w:rsidP="0066722B">
            <w:pPr>
              <w:pStyle w:val="a4"/>
              <w:rPr>
                <w:rStyle w:val="FontStyle13"/>
                <w:b/>
                <w:spacing w:val="0"/>
                <w:sz w:val="22"/>
                <w:szCs w:val="24"/>
              </w:rPr>
            </w:pPr>
            <w:r>
              <w:rPr>
                <w:rStyle w:val="FontStyle14"/>
                <w:sz w:val="24"/>
                <w:lang w:val="uk-UA" w:eastAsia="uk-UA"/>
              </w:rPr>
              <w:t xml:space="preserve">         1.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Валеологічне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Особиста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гігієна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”</w:t>
            </w:r>
          </w:p>
          <w:p w:rsidR="0066722B" w:rsidRPr="00400168" w:rsidRDefault="0066722B" w:rsidP="0066722B">
            <w:pPr>
              <w:pStyle w:val="a4"/>
              <w:ind w:left="527" w:hanging="283"/>
              <w:rPr>
                <w:rStyle w:val="FontStyle13"/>
                <w:spacing w:val="0"/>
                <w:sz w:val="22"/>
                <w:szCs w:val="24"/>
              </w:rPr>
            </w:pPr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     Мета :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продовжувати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формувати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у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дітей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культурно –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гі</w:t>
            </w:r>
            <w:proofErr w:type="gramStart"/>
            <w:r w:rsidRPr="00400168">
              <w:rPr>
                <w:rStyle w:val="FontStyle13"/>
                <w:spacing w:val="0"/>
                <w:sz w:val="22"/>
                <w:szCs w:val="24"/>
              </w:rPr>
              <w:t>г</w:t>
            </w:r>
            <w:proofErr w:type="gramEnd"/>
            <w:r w:rsidRPr="00400168">
              <w:rPr>
                <w:rStyle w:val="FontStyle13"/>
                <w:spacing w:val="0"/>
                <w:sz w:val="22"/>
                <w:szCs w:val="24"/>
              </w:rPr>
              <w:t>ієнічні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навички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,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підтримувати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бажання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дитини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бути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охайною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,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привабливою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.</w:t>
            </w:r>
          </w:p>
          <w:p w:rsidR="0066722B" w:rsidRPr="00400168" w:rsidRDefault="0066722B" w:rsidP="0066722B">
            <w:pPr>
              <w:pStyle w:val="a4"/>
              <w:numPr>
                <w:ilvl w:val="0"/>
                <w:numId w:val="3"/>
              </w:numPr>
              <w:ind w:left="527" w:hanging="283"/>
              <w:rPr>
                <w:rStyle w:val="FontStyle13"/>
                <w:b/>
                <w:spacing w:val="0"/>
                <w:sz w:val="22"/>
                <w:szCs w:val="24"/>
              </w:rPr>
            </w:pP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Фізкультхвилинка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Чого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мікроби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бояться?”</w:t>
            </w:r>
          </w:p>
          <w:p w:rsidR="0066722B" w:rsidRPr="00400168" w:rsidRDefault="0066722B" w:rsidP="0066722B">
            <w:pPr>
              <w:pStyle w:val="a4"/>
              <w:ind w:left="527" w:hanging="283"/>
              <w:rPr>
                <w:rStyle w:val="FontStyle13"/>
                <w:spacing w:val="0"/>
                <w:sz w:val="22"/>
                <w:szCs w:val="24"/>
              </w:rPr>
            </w:pPr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   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Мета</w:t>
            </w:r>
            <w:proofErr w:type="gramStart"/>
            <w:r w:rsidRPr="00400168">
              <w:rPr>
                <w:rStyle w:val="FontStyle13"/>
                <w:spacing w:val="0"/>
                <w:sz w:val="22"/>
                <w:szCs w:val="24"/>
              </w:rPr>
              <w:t>:п</w:t>
            </w:r>
            <w:proofErr w:type="gramEnd"/>
            <w:r w:rsidRPr="00400168">
              <w:rPr>
                <w:rStyle w:val="FontStyle13"/>
                <w:spacing w:val="0"/>
                <w:sz w:val="22"/>
                <w:szCs w:val="24"/>
              </w:rPr>
              <w:t>родовжувати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збагачувати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уявлення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дітей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про здоровий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спосіб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життя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>.</w:t>
            </w:r>
          </w:p>
          <w:p w:rsidR="0066722B" w:rsidRPr="00400168" w:rsidRDefault="0066722B" w:rsidP="0066722B">
            <w:pPr>
              <w:pStyle w:val="a4"/>
              <w:numPr>
                <w:ilvl w:val="0"/>
                <w:numId w:val="3"/>
              </w:numPr>
              <w:ind w:left="527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Етюд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“Чистота –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запорука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здоров я”</w:t>
            </w:r>
          </w:p>
          <w:p w:rsidR="0066722B" w:rsidRDefault="0066722B" w:rsidP="0066722B">
            <w:pPr>
              <w:pStyle w:val="a4"/>
              <w:ind w:left="527" w:hanging="283"/>
              <w:rPr>
                <w:rStyle w:val="FontStyle14"/>
                <w:sz w:val="24"/>
                <w:lang w:val="uk-UA"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     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закріпити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навички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виконання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основних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гі</w:t>
            </w:r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>г</w:t>
            </w:r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>ієнічних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процедур,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учити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користуватися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масажною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щіткою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ножицями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зубною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щіткою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виховувати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у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дітей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культуру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споживання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їжі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бажання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прибирати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за собою.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Default="0066722B" w:rsidP="0066722B">
            <w:pPr>
              <w:pStyle w:val="a4"/>
              <w:ind w:left="527" w:hanging="283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</w:tc>
      </w:tr>
      <w:tr w:rsidR="0066722B" w:rsidRPr="009514C5" w:rsidTr="0066722B">
        <w:trPr>
          <w:cantSplit/>
          <w:trHeight w:val="1618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6722B" w:rsidRPr="002C1B13" w:rsidRDefault="0066722B" w:rsidP="0066722B">
            <w:pPr>
              <w:ind w:left="113" w:right="113"/>
              <w:rPr>
                <w:rStyle w:val="FontStyle13"/>
                <w:b/>
                <w:lang w:val="en-US" w:eastAsia="uk-UA"/>
              </w:rPr>
            </w:pP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II-й день</w:t>
            </w:r>
          </w:p>
          <w:p w:rsidR="0066722B" w:rsidRPr="002C1B13" w:rsidRDefault="0066722B" w:rsidP="0066722B">
            <w:pPr>
              <w:ind w:left="113" w:right="113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(вівторок)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50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  <w:r>
              <w:rPr>
                <w:rStyle w:val="FontStyle13"/>
                <w:sz w:val="20"/>
                <w:lang w:val="en-US" w:eastAsia="uk-UA"/>
              </w:rPr>
              <w:t>1</w:t>
            </w:r>
            <w:proofErr w:type="spellStart"/>
            <w:r w:rsidR="00BF1D50">
              <w:rPr>
                <w:rStyle w:val="FontStyle13"/>
                <w:sz w:val="20"/>
                <w:lang w:val="uk-UA" w:eastAsia="uk-UA"/>
              </w:rPr>
              <w:t>1</w:t>
            </w:r>
            <w:proofErr w:type="spellEnd"/>
          </w:p>
          <w:p w:rsidR="0066722B" w:rsidRPr="009514C5" w:rsidRDefault="0066722B" w:rsidP="0066722B">
            <w:pPr>
              <w:rPr>
                <w:rStyle w:val="FontStyle13"/>
                <w:sz w:val="20"/>
                <w:szCs w:val="24"/>
                <w:lang w:val="uk-UA" w:eastAsia="uk-UA"/>
              </w:rPr>
            </w:pPr>
            <w:r w:rsidRPr="009514C5">
              <w:rPr>
                <w:rStyle w:val="FontStyle13"/>
                <w:sz w:val="20"/>
                <w:lang w:val="uk-UA" w:eastAsia="uk-UA"/>
              </w:rPr>
              <w:t>листопада 20</w:t>
            </w:r>
            <w:r>
              <w:rPr>
                <w:rStyle w:val="FontStyle13"/>
                <w:sz w:val="20"/>
                <w:lang w:val="en-US" w:eastAsia="uk-UA"/>
              </w:rPr>
              <w:t>1</w:t>
            </w:r>
            <w:r w:rsidR="00BF1D50">
              <w:rPr>
                <w:rStyle w:val="FontStyle13"/>
                <w:sz w:val="20"/>
                <w:lang w:val="uk-UA" w:eastAsia="uk-UA"/>
              </w:rPr>
              <w:t>4</w:t>
            </w:r>
            <w:r w:rsidRPr="009514C5">
              <w:rPr>
                <w:rStyle w:val="FontStyle13"/>
                <w:sz w:val="20"/>
                <w:szCs w:val="24"/>
                <w:lang w:val="uk-UA" w:eastAsia="uk-UA"/>
              </w:rPr>
              <w:t>р.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22B" w:rsidRPr="00BE71E1" w:rsidRDefault="0066722B" w:rsidP="0066722B">
            <w:pPr>
              <w:pStyle w:val="a4"/>
              <w:ind w:left="102"/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</w:pPr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“</w:t>
            </w:r>
            <w:proofErr w:type="gram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З</w:t>
            </w:r>
            <w:proofErr w:type="gram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чого</w:t>
            </w:r>
            <w:proofErr w:type="spell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зроблені</w:t>
            </w:r>
            <w:proofErr w:type="spell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дівчатка</w:t>
            </w:r>
            <w:proofErr w:type="spell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з</w:t>
            </w:r>
            <w:proofErr w:type="spell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чого</w:t>
            </w:r>
            <w:proofErr w:type="spell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зроблені</w:t>
            </w:r>
            <w:proofErr w:type="spell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 xml:space="preserve"> хлоп </w:t>
            </w:r>
            <w:proofErr w:type="spellStart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ятка</w:t>
            </w:r>
            <w:proofErr w:type="spellEnd"/>
            <w:r w:rsidRPr="00BE71E1">
              <w:rPr>
                <w:rStyle w:val="FontStyle13"/>
                <w:b/>
                <w:color w:val="00B0F0"/>
                <w:spacing w:val="0"/>
                <w:sz w:val="24"/>
                <w:szCs w:val="24"/>
              </w:rPr>
              <w:t>”</w:t>
            </w:r>
          </w:p>
          <w:p w:rsidR="0066722B" w:rsidRPr="00400168" w:rsidRDefault="0066722B" w:rsidP="0066722B">
            <w:pPr>
              <w:pStyle w:val="a4"/>
              <w:numPr>
                <w:ilvl w:val="0"/>
                <w:numId w:val="4"/>
              </w:numPr>
              <w:ind w:left="385" w:hanging="283"/>
              <w:rPr>
                <w:rStyle w:val="FontStyle13"/>
                <w:b/>
                <w:spacing w:val="0"/>
                <w:sz w:val="22"/>
                <w:szCs w:val="24"/>
              </w:rPr>
            </w:pP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Настільна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гра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Ознайомлення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дітей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із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назвами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частин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тіла</w:t>
            </w:r>
            <w:proofErr w:type="spellEnd"/>
            <w:r w:rsidRPr="00400168">
              <w:rPr>
                <w:rStyle w:val="FontStyle13"/>
                <w:b/>
                <w:spacing w:val="0"/>
                <w:sz w:val="22"/>
                <w:szCs w:val="24"/>
              </w:rPr>
              <w:t>”</w:t>
            </w:r>
          </w:p>
          <w:p w:rsidR="0066722B" w:rsidRPr="00400168" w:rsidRDefault="0066722B" w:rsidP="0066722B">
            <w:pPr>
              <w:pStyle w:val="a4"/>
              <w:ind w:left="385" w:hanging="283"/>
              <w:rPr>
                <w:rStyle w:val="FontStyle13"/>
                <w:spacing w:val="0"/>
                <w:sz w:val="22"/>
                <w:szCs w:val="24"/>
              </w:rPr>
            </w:pPr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    Мета: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ознайомлювати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дітей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із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назвами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части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тіла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людини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-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тулуб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, права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ліа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рука, права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ліва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нога,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пальці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, голова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всі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органи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,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які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на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ній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розміщені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,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дотримуватись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особистої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400168">
              <w:rPr>
                <w:rStyle w:val="FontStyle13"/>
                <w:spacing w:val="0"/>
                <w:sz w:val="22"/>
                <w:szCs w:val="24"/>
              </w:rPr>
              <w:t>гі</w:t>
            </w:r>
            <w:proofErr w:type="gramStart"/>
            <w:r w:rsidRPr="00400168">
              <w:rPr>
                <w:rStyle w:val="FontStyle13"/>
                <w:spacing w:val="0"/>
                <w:sz w:val="22"/>
                <w:szCs w:val="24"/>
              </w:rPr>
              <w:t>г</w:t>
            </w:r>
            <w:proofErr w:type="gramEnd"/>
            <w:r w:rsidRPr="00400168">
              <w:rPr>
                <w:rStyle w:val="FontStyle13"/>
                <w:spacing w:val="0"/>
                <w:sz w:val="22"/>
                <w:szCs w:val="24"/>
              </w:rPr>
              <w:t>ієни</w:t>
            </w:r>
            <w:proofErr w:type="spellEnd"/>
            <w:r w:rsidRPr="00400168">
              <w:rPr>
                <w:rStyle w:val="FontStyle13"/>
                <w:spacing w:val="0"/>
                <w:sz w:val="22"/>
                <w:szCs w:val="24"/>
              </w:rPr>
              <w:t>.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4"/>
              </w:numPr>
              <w:ind w:left="385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Самомасаж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за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допомогою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пальців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Ліпимо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вухо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слона”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     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навчити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дітей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самостійно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робити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собі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масаж</w:t>
            </w:r>
            <w:proofErr w:type="spellEnd"/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,</w:t>
            </w:r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який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піліпшує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функцію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кругообіг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у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поверхневих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судинах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шкіри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>.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4"/>
              </w:numPr>
              <w:ind w:left="385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Читання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та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вивчення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напам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ять</w:t>
            </w:r>
            <w:proofErr w:type="gram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вірша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В.Ладижець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Хитрий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зуб”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     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закріпити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знання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дітей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про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органи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ротової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порожнини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>(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зуби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) , та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особливості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гі</w:t>
            </w:r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>г</w:t>
            </w:r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>ієнічного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догляду за ними.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F101C1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val="uk-UA" w:eastAsia="uk-UA"/>
              </w:rPr>
            </w:pPr>
          </w:p>
        </w:tc>
      </w:tr>
      <w:tr w:rsidR="0066722B" w:rsidRPr="009514C5" w:rsidTr="0066722B">
        <w:trPr>
          <w:cantSplit/>
          <w:trHeight w:val="113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6722B" w:rsidRPr="002C1B13" w:rsidRDefault="0066722B" w:rsidP="0066722B">
            <w:pPr>
              <w:ind w:left="113" w:right="113"/>
              <w:rPr>
                <w:rStyle w:val="FontStyle13"/>
                <w:b/>
                <w:spacing w:val="20"/>
                <w:lang w:val="en-US" w:eastAsia="uk-UA"/>
              </w:rPr>
            </w:pP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III</w:t>
            </w:r>
            <w:r w:rsidRPr="002C1B13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>-йдеш</w:t>
            </w:r>
          </w:p>
          <w:p w:rsidR="0066722B" w:rsidRPr="002C1B13" w:rsidRDefault="0066722B" w:rsidP="0066722B">
            <w:pPr>
              <w:ind w:left="113" w:right="113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2C1B13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 xml:space="preserve"> </w:t>
            </w: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(середа)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BEA" w:rsidRDefault="009C3BEA" w:rsidP="0066722B">
            <w:pPr>
              <w:rPr>
                <w:rStyle w:val="FontStyle13"/>
                <w:sz w:val="20"/>
                <w:lang w:val="uk-UA" w:eastAsia="uk-UA"/>
              </w:rPr>
            </w:pPr>
            <w:r>
              <w:rPr>
                <w:rStyle w:val="FontStyle13"/>
                <w:sz w:val="20"/>
                <w:lang w:val="en-US" w:eastAsia="uk-UA"/>
              </w:rPr>
              <w:t>1</w:t>
            </w:r>
            <w:r>
              <w:rPr>
                <w:rStyle w:val="FontStyle13"/>
                <w:sz w:val="20"/>
                <w:lang w:val="uk-UA" w:eastAsia="uk-UA"/>
              </w:rPr>
              <w:t>2</w:t>
            </w:r>
          </w:p>
          <w:p w:rsidR="0066722B" w:rsidRPr="009514C5" w:rsidRDefault="0066722B" w:rsidP="0066722B">
            <w:pPr>
              <w:rPr>
                <w:rStyle w:val="FontStyle13"/>
                <w:sz w:val="20"/>
                <w:szCs w:val="24"/>
                <w:lang w:val="uk-UA" w:eastAsia="uk-UA"/>
              </w:rPr>
            </w:pPr>
            <w:r w:rsidRPr="009514C5">
              <w:rPr>
                <w:rStyle w:val="FontStyle13"/>
                <w:sz w:val="20"/>
                <w:lang w:val="uk-UA" w:eastAsia="uk-UA"/>
              </w:rPr>
              <w:t>листопада 20</w:t>
            </w:r>
            <w:r>
              <w:rPr>
                <w:rStyle w:val="FontStyle13"/>
                <w:sz w:val="20"/>
                <w:lang w:val="en-US" w:eastAsia="uk-UA"/>
              </w:rPr>
              <w:t>1</w:t>
            </w:r>
            <w:r w:rsidR="009C3BEA">
              <w:rPr>
                <w:rStyle w:val="FontStyle13"/>
                <w:sz w:val="20"/>
                <w:lang w:val="uk-UA" w:eastAsia="uk-UA"/>
              </w:rPr>
              <w:t>4</w:t>
            </w:r>
            <w:r w:rsidRPr="009514C5">
              <w:rPr>
                <w:rStyle w:val="FontStyle13"/>
                <w:sz w:val="20"/>
                <w:szCs w:val="24"/>
                <w:lang w:val="uk-UA" w:eastAsia="uk-UA"/>
              </w:rPr>
              <w:t>р.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22B" w:rsidRPr="00BE71E1" w:rsidRDefault="0066722B" w:rsidP="0066722B">
            <w:pPr>
              <w:rPr>
                <w:rStyle w:val="FontStyle13"/>
                <w:b/>
                <w:color w:val="00B0F0"/>
                <w:sz w:val="24"/>
                <w:szCs w:val="24"/>
                <w:lang w:val="uk-UA" w:eastAsia="uk-UA"/>
              </w:rPr>
            </w:pPr>
            <w:proofErr w:type="spellStart"/>
            <w:r w:rsidRPr="00BE71E1">
              <w:rPr>
                <w:rStyle w:val="FontStyle13"/>
                <w:b/>
                <w:color w:val="00B0F0"/>
                <w:sz w:val="24"/>
                <w:szCs w:val="24"/>
                <w:lang w:val="uk-UA" w:eastAsia="uk-UA"/>
              </w:rPr>
              <w:t>“Що</w:t>
            </w:r>
            <w:proofErr w:type="spellEnd"/>
            <w:r w:rsidRPr="00BE71E1">
              <w:rPr>
                <w:rStyle w:val="FontStyle13"/>
                <w:b/>
                <w:color w:val="00B0F0"/>
                <w:sz w:val="24"/>
                <w:szCs w:val="24"/>
                <w:lang w:val="uk-UA" w:eastAsia="uk-UA"/>
              </w:rPr>
              <w:t xml:space="preserve"> і як ми </w:t>
            </w:r>
            <w:proofErr w:type="spellStart"/>
            <w:r w:rsidRPr="00BE71E1">
              <w:rPr>
                <w:rStyle w:val="FontStyle13"/>
                <w:b/>
                <w:color w:val="00B0F0"/>
                <w:sz w:val="24"/>
                <w:szCs w:val="24"/>
                <w:lang w:val="uk-UA" w:eastAsia="uk-UA"/>
              </w:rPr>
              <w:t>їмо”</w:t>
            </w:r>
            <w:proofErr w:type="spellEnd"/>
          </w:p>
          <w:p w:rsidR="0066722B" w:rsidRPr="00400168" w:rsidRDefault="0066722B" w:rsidP="0066722B">
            <w:pPr>
              <w:pStyle w:val="a3"/>
              <w:numPr>
                <w:ilvl w:val="0"/>
                <w:numId w:val="5"/>
              </w:numPr>
              <w:ind w:left="527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Спостереження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–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виховання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культурно –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гі</w:t>
            </w:r>
            <w:proofErr w:type="gram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г</w:t>
            </w:r>
            <w:proofErr w:type="gram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ієнічних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навичок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Миємо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руки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після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вулиці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”</w:t>
            </w:r>
          </w:p>
          <w:p w:rsidR="0066722B" w:rsidRPr="00400168" w:rsidRDefault="0066722B" w:rsidP="0066722B">
            <w:pPr>
              <w:pStyle w:val="a3"/>
              <w:ind w:left="527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вчити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дітей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митти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руки перед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їжею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>.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5"/>
              </w:numPr>
              <w:ind w:left="527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Екскурсія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на кухню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Водиця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–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чистівниця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”</w:t>
            </w:r>
          </w:p>
          <w:p w:rsidR="0066722B" w:rsidRPr="00400168" w:rsidRDefault="0066722B" w:rsidP="0066722B">
            <w:pPr>
              <w:pStyle w:val="a3"/>
              <w:ind w:left="527"/>
              <w:rPr>
                <w:rStyle w:val="FontStyle13"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Мета</w:t>
            </w:r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>:р</w:t>
            </w:r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>оздивляння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овочів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до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після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миття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визначення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різниці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та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обговорення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питання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Навіщо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миють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овочі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що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загрожує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людині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яка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їстиме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брудні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овочі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>?”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5"/>
              </w:numPr>
              <w:ind w:left="527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Рухливі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вправи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Продукти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здоров я”</w:t>
            </w:r>
          </w:p>
          <w:p w:rsidR="0066722B" w:rsidRPr="00400168" w:rsidRDefault="0066722B" w:rsidP="0066722B">
            <w:pPr>
              <w:pStyle w:val="a3"/>
              <w:ind w:left="527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учити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дітей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дотримуватися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культури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харчування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вправляти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у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виконанні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простих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фізкультурних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розвиваючих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вправ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>.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712287" w:rsidRDefault="0066722B" w:rsidP="0066722B">
            <w:pPr>
              <w:pStyle w:val="a3"/>
              <w:ind w:left="527"/>
              <w:rPr>
                <w:rStyle w:val="FontStyle13"/>
                <w:sz w:val="22"/>
                <w:szCs w:val="24"/>
                <w:lang w:val="uk-UA" w:eastAsia="uk-UA"/>
              </w:rPr>
            </w:pPr>
          </w:p>
        </w:tc>
      </w:tr>
      <w:tr w:rsidR="0066722B" w:rsidRPr="009514C5" w:rsidTr="0066722B">
        <w:trPr>
          <w:cantSplit/>
          <w:trHeight w:val="3122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6722B" w:rsidRPr="002C1B13" w:rsidRDefault="0066722B" w:rsidP="0066722B">
            <w:pPr>
              <w:ind w:left="113" w:right="113"/>
              <w:rPr>
                <w:rStyle w:val="FontStyle14"/>
                <w:lang w:val="en-US" w:eastAsia="uk-UA"/>
              </w:rPr>
            </w:pP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IV</w:t>
            </w:r>
            <w:r w:rsidRPr="002C1B13">
              <w:rPr>
                <w:rStyle w:val="FontStyle13"/>
                <w:b/>
                <w:spacing w:val="20"/>
                <w:sz w:val="24"/>
                <w:szCs w:val="24"/>
                <w:lang w:val="uk-UA" w:eastAsia="uk-UA"/>
              </w:rPr>
              <w:t>-й</w:t>
            </w: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</w:t>
            </w:r>
            <w:r w:rsidRPr="002C1B13">
              <w:rPr>
                <w:rStyle w:val="FontStyle14"/>
                <w:sz w:val="24"/>
                <w:szCs w:val="24"/>
                <w:lang w:val="uk-UA" w:eastAsia="uk-UA"/>
              </w:rPr>
              <w:t>день</w:t>
            </w:r>
          </w:p>
          <w:p w:rsidR="0066722B" w:rsidRPr="002C1B13" w:rsidRDefault="0066722B" w:rsidP="0066722B">
            <w:pPr>
              <w:ind w:left="113" w:right="113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2C1B13">
              <w:rPr>
                <w:rStyle w:val="FontStyle14"/>
                <w:sz w:val="24"/>
                <w:szCs w:val="24"/>
                <w:lang w:val="uk-UA" w:eastAsia="uk-UA"/>
              </w:rPr>
              <w:t xml:space="preserve"> </w:t>
            </w: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(четвер)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EE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  <w:r>
              <w:rPr>
                <w:rStyle w:val="FontStyle13"/>
                <w:sz w:val="20"/>
                <w:lang w:val="en-US" w:eastAsia="uk-UA"/>
              </w:rPr>
              <w:t>1</w:t>
            </w:r>
            <w:r w:rsidR="00FB6DEE">
              <w:rPr>
                <w:rStyle w:val="FontStyle13"/>
                <w:sz w:val="20"/>
                <w:lang w:val="uk-UA" w:eastAsia="uk-UA"/>
              </w:rPr>
              <w:t>3</w:t>
            </w:r>
          </w:p>
          <w:p w:rsidR="0066722B" w:rsidRPr="009514C5" w:rsidRDefault="0066722B" w:rsidP="0066722B">
            <w:pPr>
              <w:rPr>
                <w:rStyle w:val="FontStyle13"/>
                <w:sz w:val="20"/>
                <w:szCs w:val="24"/>
                <w:lang w:val="uk-UA" w:eastAsia="uk-UA"/>
              </w:rPr>
            </w:pPr>
            <w:r w:rsidRPr="009514C5">
              <w:rPr>
                <w:rStyle w:val="FontStyle13"/>
                <w:sz w:val="20"/>
                <w:lang w:val="uk-UA" w:eastAsia="uk-UA"/>
              </w:rPr>
              <w:t>листопада 20</w:t>
            </w:r>
            <w:r>
              <w:rPr>
                <w:rStyle w:val="FontStyle13"/>
                <w:sz w:val="20"/>
                <w:lang w:val="en-US" w:eastAsia="uk-UA"/>
              </w:rPr>
              <w:t>1</w:t>
            </w:r>
            <w:r w:rsidR="00FB6DEE">
              <w:rPr>
                <w:rStyle w:val="FontStyle13"/>
                <w:sz w:val="20"/>
                <w:lang w:val="uk-UA" w:eastAsia="uk-UA"/>
              </w:rPr>
              <w:t>4</w:t>
            </w:r>
            <w:r w:rsidRPr="009514C5">
              <w:rPr>
                <w:rStyle w:val="FontStyle13"/>
                <w:sz w:val="20"/>
                <w:szCs w:val="24"/>
                <w:lang w:val="uk-UA" w:eastAsia="uk-UA"/>
              </w:rPr>
              <w:t>р.</w:t>
            </w:r>
          </w:p>
        </w:tc>
        <w:tc>
          <w:tcPr>
            <w:tcW w:w="6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22B" w:rsidRPr="00400168" w:rsidRDefault="0066722B" w:rsidP="0066722B">
            <w:pPr>
              <w:rPr>
                <w:rStyle w:val="FontStyle13"/>
                <w:b/>
                <w:sz w:val="24"/>
                <w:szCs w:val="24"/>
                <w:lang w:eastAsia="uk-UA"/>
              </w:rPr>
            </w:pPr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“Сон , </w:t>
            </w:r>
            <w:proofErr w:type="spellStart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працю</w:t>
            </w:r>
            <w:proofErr w:type="spellEnd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навіть</w:t>
            </w:r>
            <w:proofErr w:type="spellEnd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гру</w:t>
            </w:r>
            <w:proofErr w:type="spellEnd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 – без </w:t>
            </w:r>
            <w:proofErr w:type="spellStart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гі</w:t>
            </w:r>
            <w:proofErr w:type="gramStart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г</w:t>
            </w:r>
            <w:proofErr w:type="gramEnd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ієни</w:t>
            </w:r>
            <w:proofErr w:type="spellEnd"/>
            <w:r w:rsidRPr="00BE71E1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 не почну</w:t>
            </w:r>
            <w:r w:rsidRPr="00400168">
              <w:rPr>
                <w:rStyle w:val="FontStyle13"/>
                <w:b/>
                <w:sz w:val="24"/>
                <w:szCs w:val="24"/>
                <w:lang w:eastAsia="uk-UA"/>
              </w:rPr>
              <w:t>”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6"/>
              </w:numPr>
              <w:ind w:left="385" w:hanging="283"/>
              <w:rPr>
                <w:rStyle w:val="FontStyle13"/>
                <w:b/>
                <w:sz w:val="22"/>
                <w:szCs w:val="24"/>
                <w:lang w:val="en-US"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Рух.гра”Виконуємо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танок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”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учити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малят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вправно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та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цілеспрямовано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виконувати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>р</w:t>
            </w:r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>ізноманітні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рухи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удосконалювати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рухову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координацію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>.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6"/>
              </w:numPr>
              <w:ind w:left="385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Творча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гра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Наші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речі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ромовляють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”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закріпити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поняття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про те,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що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предмети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вжитку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потребують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бережливого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ставлення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боку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їх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господаря,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сприяти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формуванню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у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дитини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позитивних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звичок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>.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6"/>
              </w:numPr>
              <w:ind w:left="385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Гра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 xml:space="preserve"> –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інсценівка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Розрорядок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дня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”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пояснити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дітям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значення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зарядки </w:t>
            </w:r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>для</w:t>
            </w:r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здоров я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людини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учити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жити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за ритмом,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равильно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харчуватися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працювати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відпочивати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висновок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режим –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помічник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нашого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здоров я.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старшого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712287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val="uk-UA" w:eastAsia="uk-UA"/>
              </w:rPr>
            </w:pPr>
          </w:p>
        </w:tc>
      </w:tr>
      <w:tr w:rsidR="0066722B" w:rsidRPr="009514C5" w:rsidTr="0066722B">
        <w:trPr>
          <w:cantSplit/>
          <w:trHeight w:val="1267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6722B" w:rsidRPr="002C1B13" w:rsidRDefault="0066722B" w:rsidP="0066722B">
            <w:pPr>
              <w:ind w:left="113" w:right="113"/>
              <w:rPr>
                <w:rStyle w:val="FontStyle13"/>
                <w:b/>
                <w:sz w:val="24"/>
                <w:szCs w:val="24"/>
                <w:lang w:val="uk-UA" w:eastAsia="uk-UA"/>
              </w:rPr>
            </w:pP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lastRenderedPageBreak/>
              <w:t>V - й</w:t>
            </w:r>
            <w:r w:rsidRPr="00400168">
              <w:rPr>
                <w:rStyle w:val="FontStyle13"/>
                <w:b/>
                <w:sz w:val="24"/>
                <w:szCs w:val="24"/>
                <w:lang w:val="uk-UA" w:eastAsia="uk-UA"/>
              </w:rPr>
              <w:t xml:space="preserve"> </w:t>
            </w:r>
            <w:r w:rsidRPr="00400168">
              <w:rPr>
                <w:rStyle w:val="FontStyle14"/>
                <w:sz w:val="24"/>
                <w:szCs w:val="24"/>
                <w:lang w:val="uk-UA" w:eastAsia="uk-UA"/>
              </w:rPr>
              <w:t>день</w:t>
            </w:r>
            <w:r w:rsidRPr="00400168">
              <w:rPr>
                <w:rStyle w:val="FontStyle14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2C1B13">
              <w:rPr>
                <w:rStyle w:val="FontStyle13"/>
                <w:b/>
                <w:sz w:val="24"/>
                <w:szCs w:val="24"/>
                <w:lang w:val="uk-UA" w:eastAsia="uk-UA"/>
              </w:rPr>
              <w:t>(п'ятниця)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8B" w:rsidRDefault="0066722B" w:rsidP="0066722B">
            <w:pPr>
              <w:rPr>
                <w:rStyle w:val="FontStyle13"/>
                <w:sz w:val="20"/>
                <w:lang w:val="uk-UA" w:eastAsia="uk-UA"/>
              </w:rPr>
            </w:pPr>
            <w:r>
              <w:rPr>
                <w:rStyle w:val="FontStyle13"/>
                <w:sz w:val="20"/>
                <w:lang w:val="en-US" w:eastAsia="uk-UA"/>
              </w:rPr>
              <w:t>1</w:t>
            </w:r>
            <w:r w:rsidR="00BD4B8B">
              <w:rPr>
                <w:rStyle w:val="FontStyle13"/>
                <w:sz w:val="20"/>
                <w:lang w:val="uk-UA" w:eastAsia="uk-UA"/>
              </w:rPr>
              <w:t>4</w:t>
            </w:r>
          </w:p>
          <w:p w:rsidR="0066722B" w:rsidRPr="009514C5" w:rsidRDefault="0066722B" w:rsidP="0066722B">
            <w:pPr>
              <w:rPr>
                <w:rStyle w:val="FontStyle13"/>
                <w:sz w:val="20"/>
                <w:szCs w:val="24"/>
                <w:lang w:val="uk-UA" w:eastAsia="uk-UA"/>
              </w:rPr>
            </w:pPr>
            <w:r w:rsidRPr="009514C5">
              <w:rPr>
                <w:rStyle w:val="FontStyle13"/>
                <w:sz w:val="20"/>
                <w:lang w:val="uk-UA" w:eastAsia="uk-UA"/>
              </w:rPr>
              <w:t xml:space="preserve"> листопада 20</w:t>
            </w:r>
            <w:r>
              <w:rPr>
                <w:rStyle w:val="FontStyle13"/>
                <w:sz w:val="20"/>
                <w:lang w:val="en-US" w:eastAsia="uk-UA"/>
              </w:rPr>
              <w:t>1</w:t>
            </w:r>
            <w:r w:rsidR="00BD4B8B">
              <w:rPr>
                <w:rStyle w:val="FontStyle13"/>
                <w:sz w:val="20"/>
                <w:lang w:val="uk-UA" w:eastAsia="uk-UA"/>
              </w:rPr>
              <w:t>4</w:t>
            </w:r>
            <w:r w:rsidRPr="009514C5">
              <w:rPr>
                <w:rStyle w:val="FontStyle13"/>
                <w:sz w:val="20"/>
                <w:szCs w:val="24"/>
                <w:lang w:val="uk-UA" w:eastAsia="uk-UA"/>
              </w:rPr>
              <w:t>р.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22B" w:rsidRPr="00134D2B" w:rsidRDefault="0066722B" w:rsidP="0066722B">
            <w:pPr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</w:pPr>
            <w:r w:rsidRPr="00BE71E1">
              <w:rPr>
                <w:rStyle w:val="FontStyle13"/>
                <w:b/>
                <w:color w:val="0070C0"/>
                <w:sz w:val="24"/>
                <w:szCs w:val="24"/>
                <w:lang w:eastAsia="uk-UA"/>
              </w:rPr>
              <w:t>“</w:t>
            </w:r>
            <w:proofErr w:type="spellStart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Гігієну</w:t>
            </w:r>
            <w:proofErr w:type="spellEnd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дарує</w:t>
            </w:r>
            <w:proofErr w:type="spellEnd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 природа – </w:t>
            </w:r>
            <w:proofErr w:type="spellStart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повітря</w:t>
            </w:r>
            <w:proofErr w:type="spellEnd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сонце</w:t>
            </w:r>
            <w:proofErr w:type="spellEnd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>і</w:t>
            </w:r>
            <w:proofErr w:type="spellEnd"/>
            <w:r w:rsidRPr="00134D2B">
              <w:rPr>
                <w:rStyle w:val="FontStyle13"/>
                <w:b/>
                <w:color w:val="00B0F0"/>
                <w:sz w:val="24"/>
                <w:szCs w:val="24"/>
                <w:lang w:eastAsia="uk-UA"/>
              </w:rPr>
              <w:t xml:space="preserve"> вода”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7"/>
              </w:numPr>
              <w:ind w:left="385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Бесіда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Сонце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пові</w:t>
            </w:r>
            <w:proofErr w:type="gram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тря</w:t>
            </w:r>
            <w:proofErr w:type="spellEnd"/>
            <w:proofErr w:type="gram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вода на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сторожі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мого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здоров я”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продовжити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знайомити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малюків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із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корисними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для здоров я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чинниками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їх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вплив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на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фізичний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стан,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поняття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про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припустиму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>міру</w:t>
            </w:r>
            <w:proofErr w:type="spellEnd"/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та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особливості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правильного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загартування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водних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процедур,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сонячних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ванн.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7"/>
              </w:numPr>
              <w:ind w:left="385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Конкурс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Склади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веселий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віршик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val="en-US" w:eastAsia="uk-UA"/>
              </w:rPr>
              <w:t>”</w:t>
            </w:r>
          </w:p>
          <w:p w:rsidR="0066722B" w:rsidRPr="00400168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proofErr w:type="gramStart"/>
            <w:r w:rsidRPr="00400168">
              <w:rPr>
                <w:rStyle w:val="FontStyle13"/>
                <w:sz w:val="22"/>
                <w:szCs w:val="24"/>
                <w:lang w:eastAsia="uk-UA"/>
              </w:rPr>
              <w:t>п</w:t>
            </w:r>
            <w:proofErr w:type="gramEnd"/>
            <w:r w:rsidRPr="00400168">
              <w:rPr>
                <w:rStyle w:val="FontStyle13"/>
                <w:sz w:val="22"/>
                <w:szCs w:val="24"/>
                <w:lang w:eastAsia="uk-UA"/>
              </w:rPr>
              <w:t>ідтримувати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інтерес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дітей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до здорового способу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життя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прагнення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бути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загартованим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пишатися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власною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фізичною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формою.</w:t>
            </w:r>
          </w:p>
          <w:p w:rsidR="0066722B" w:rsidRPr="00400168" w:rsidRDefault="0066722B" w:rsidP="0066722B">
            <w:pPr>
              <w:pStyle w:val="a3"/>
              <w:numPr>
                <w:ilvl w:val="0"/>
                <w:numId w:val="7"/>
              </w:numPr>
              <w:ind w:left="385" w:hanging="283"/>
              <w:rPr>
                <w:rStyle w:val="FontStyle13"/>
                <w:b/>
                <w:sz w:val="22"/>
                <w:szCs w:val="24"/>
                <w:lang w:eastAsia="uk-UA"/>
              </w:rPr>
            </w:pP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Рух</w:t>
            </w:r>
            <w:proofErr w:type="gram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.г</w:t>
            </w:r>
            <w:proofErr w:type="gram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ра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“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Слухай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і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показуй</w:t>
            </w:r>
            <w:proofErr w:type="spellEnd"/>
            <w:r w:rsidRPr="00400168">
              <w:rPr>
                <w:rStyle w:val="FontStyle13"/>
                <w:b/>
                <w:sz w:val="22"/>
                <w:szCs w:val="24"/>
                <w:lang w:eastAsia="uk-UA"/>
              </w:rPr>
              <w:t>”</w:t>
            </w:r>
          </w:p>
          <w:p w:rsidR="0066722B" w:rsidRPr="009514C5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eastAsia="uk-UA"/>
              </w:rPr>
            </w:pPr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Мета: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сприяти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розвитку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умінь</w:t>
            </w:r>
            <w:proofErr w:type="spellEnd"/>
            <w:r w:rsidRPr="00400168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400168">
              <w:rPr>
                <w:rStyle w:val="FontStyle13"/>
                <w:sz w:val="22"/>
                <w:szCs w:val="24"/>
                <w:lang w:eastAsia="uk-UA"/>
              </w:rPr>
              <w:t>виконувати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імітаційні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рухові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вправи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, </w:t>
            </w:r>
            <w:proofErr w:type="spellStart"/>
            <w:proofErr w:type="gramStart"/>
            <w:r w:rsidRPr="005F640E">
              <w:rPr>
                <w:rStyle w:val="FontStyle13"/>
                <w:sz w:val="22"/>
                <w:szCs w:val="24"/>
                <w:lang w:eastAsia="uk-UA"/>
              </w:rPr>
              <w:t>п</w:t>
            </w:r>
            <w:proofErr w:type="gramEnd"/>
            <w:r w:rsidRPr="005F640E">
              <w:rPr>
                <w:rStyle w:val="FontStyle13"/>
                <w:sz w:val="22"/>
                <w:szCs w:val="24"/>
                <w:lang w:eastAsia="uk-UA"/>
              </w:rPr>
              <w:t>ідтримувати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у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дітей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задоволення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своїми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фізичними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 xml:space="preserve"> </w:t>
            </w:r>
            <w:proofErr w:type="spellStart"/>
            <w:r w:rsidRPr="005F640E">
              <w:rPr>
                <w:rStyle w:val="FontStyle13"/>
                <w:sz w:val="22"/>
                <w:szCs w:val="24"/>
                <w:lang w:eastAsia="uk-UA"/>
              </w:rPr>
              <w:t>можливостями</w:t>
            </w:r>
            <w:proofErr w:type="spellEnd"/>
            <w:r w:rsidRPr="005F640E">
              <w:rPr>
                <w:rStyle w:val="FontStyle13"/>
                <w:sz w:val="22"/>
                <w:szCs w:val="24"/>
                <w:lang w:eastAsia="uk-UA"/>
              </w:rPr>
              <w:t>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молодшого дошкільного віку</w:t>
            </w:r>
          </w:p>
          <w:p w:rsidR="0066722B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3"/>
                <w:i/>
                <w:sz w:val="24"/>
                <w:szCs w:val="24"/>
                <w:lang w:val="uk-UA" w:eastAsia="uk-UA"/>
              </w:rPr>
              <w:t>стпршого</w:t>
            </w:r>
            <w:proofErr w:type="spellEnd"/>
          </w:p>
          <w:p w:rsidR="0066722B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</w:p>
          <w:p w:rsidR="0066722B" w:rsidRPr="009C5098" w:rsidRDefault="0066722B" w:rsidP="0066722B">
            <w:pPr>
              <w:pStyle w:val="a4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Групи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>
              <w:rPr>
                <w:rStyle w:val="FontStyle13"/>
                <w:i/>
                <w:sz w:val="24"/>
                <w:szCs w:val="24"/>
                <w:lang w:val="uk-UA" w:eastAsia="uk-UA"/>
              </w:rPr>
              <w:t>середнього</w:t>
            </w:r>
          </w:p>
          <w:p w:rsidR="0066722B" w:rsidRPr="009C5098" w:rsidRDefault="0066722B" w:rsidP="0066722B">
            <w:pPr>
              <w:pStyle w:val="a4"/>
              <w:jc w:val="both"/>
              <w:rPr>
                <w:rStyle w:val="FontStyle13"/>
                <w:i/>
                <w:sz w:val="24"/>
                <w:szCs w:val="24"/>
                <w:lang w:val="uk-UA" w:eastAsia="uk-UA"/>
              </w:rPr>
            </w:pPr>
            <w:r w:rsidRPr="009C5098">
              <w:rPr>
                <w:rStyle w:val="FontStyle13"/>
                <w:i/>
                <w:sz w:val="24"/>
                <w:szCs w:val="24"/>
                <w:lang w:val="uk-UA" w:eastAsia="uk-UA"/>
              </w:rPr>
              <w:t>дошкільного віку</w:t>
            </w:r>
          </w:p>
          <w:p w:rsidR="0066722B" w:rsidRPr="00712287" w:rsidRDefault="0066722B" w:rsidP="0066722B">
            <w:pPr>
              <w:pStyle w:val="a3"/>
              <w:ind w:left="385" w:hanging="283"/>
              <w:rPr>
                <w:rStyle w:val="FontStyle13"/>
                <w:sz w:val="22"/>
                <w:szCs w:val="24"/>
                <w:lang w:val="uk-UA" w:eastAsia="uk-UA"/>
              </w:rPr>
            </w:pPr>
          </w:p>
        </w:tc>
      </w:tr>
    </w:tbl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271982" w:rsidRDefault="00271982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4C3137" w:rsidRDefault="004C3137">
      <w:pPr>
        <w:rPr>
          <w:lang w:val="uk-UA"/>
        </w:rPr>
      </w:pPr>
    </w:p>
    <w:p w:rsidR="00271982" w:rsidRPr="00271982" w:rsidRDefault="00271982" w:rsidP="004C3137">
      <w:pPr>
        <w:rPr>
          <w:b/>
          <w:lang w:val="uk-UA"/>
        </w:rPr>
      </w:pPr>
    </w:p>
    <w:p w:rsidR="004C3137" w:rsidRPr="004C3137" w:rsidRDefault="004C3137" w:rsidP="004C3137">
      <w:pPr>
        <w:widowControl/>
        <w:autoSpaceDE/>
        <w:autoSpaceDN/>
        <w:adjustRightInd/>
        <w:spacing w:after="200" w:line="276" w:lineRule="auto"/>
        <w:rPr>
          <w:lang w:val="uk-UA"/>
        </w:rPr>
      </w:pPr>
    </w:p>
    <w:p w:rsidR="00271982" w:rsidRDefault="00271982" w:rsidP="00712287">
      <w:pPr>
        <w:rPr>
          <w:b/>
          <w:lang w:val="uk-UA"/>
        </w:rPr>
      </w:pPr>
    </w:p>
    <w:p w:rsidR="00271982" w:rsidRPr="00271982" w:rsidRDefault="00271982" w:rsidP="00271982">
      <w:pPr>
        <w:jc w:val="center"/>
        <w:rPr>
          <w:b/>
          <w:lang w:val="uk-UA"/>
        </w:rPr>
      </w:pPr>
    </w:p>
    <w:p w:rsidR="00271982" w:rsidRDefault="00271982">
      <w:pPr>
        <w:rPr>
          <w:lang w:val="uk-UA"/>
        </w:rPr>
      </w:pPr>
    </w:p>
    <w:p w:rsidR="00271982" w:rsidRPr="00271982" w:rsidRDefault="00271982"/>
    <w:sectPr w:rsidR="00271982" w:rsidRPr="00271982" w:rsidSect="009514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DCC"/>
    <w:multiLevelType w:val="hybridMultilevel"/>
    <w:tmpl w:val="60FA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29FC"/>
    <w:multiLevelType w:val="hybridMultilevel"/>
    <w:tmpl w:val="2452DB74"/>
    <w:lvl w:ilvl="0" w:tplc="7964891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B11"/>
    <w:multiLevelType w:val="hybridMultilevel"/>
    <w:tmpl w:val="FE2A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60A5"/>
    <w:multiLevelType w:val="hybridMultilevel"/>
    <w:tmpl w:val="6A2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A1EED"/>
    <w:multiLevelType w:val="hybridMultilevel"/>
    <w:tmpl w:val="423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E7D6D"/>
    <w:multiLevelType w:val="hybridMultilevel"/>
    <w:tmpl w:val="496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F1EC5"/>
    <w:multiLevelType w:val="hybridMultilevel"/>
    <w:tmpl w:val="895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1A"/>
    <w:rsid w:val="000A64BD"/>
    <w:rsid w:val="00134D2B"/>
    <w:rsid w:val="00271982"/>
    <w:rsid w:val="002736A0"/>
    <w:rsid w:val="002C1B13"/>
    <w:rsid w:val="00400168"/>
    <w:rsid w:val="00475910"/>
    <w:rsid w:val="004C3137"/>
    <w:rsid w:val="005F640E"/>
    <w:rsid w:val="0066722B"/>
    <w:rsid w:val="00712287"/>
    <w:rsid w:val="00717BB0"/>
    <w:rsid w:val="007C5A0B"/>
    <w:rsid w:val="008B3817"/>
    <w:rsid w:val="008B580C"/>
    <w:rsid w:val="009514C5"/>
    <w:rsid w:val="009C3BEA"/>
    <w:rsid w:val="00AD38A2"/>
    <w:rsid w:val="00AE27D5"/>
    <w:rsid w:val="00BD4B8B"/>
    <w:rsid w:val="00BE71E1"/>
    <w:rsid w:val="00BF1D50"/>
    <w:rsid w:val="00BF721A"/>
    <w:rsid w:val="00CD44C7"/>
    <w:rsid w:val="00D64C04"/>
    <w:rsid w:val="00D83381"/>
    <w:rsid w:val="00E505B5"/>
    <w:rsid w:val="00F101C1"/>
    <w:rsid w:val="00FB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F721A"/>
  </w:style>
  <w:style w:type="paragraph" w:customStyle="1" w:styleId="Style7">
    <w:name w:val="Style7"/>
    <w:basedOn w:val="a"/>
    <w:uiPriority w:val="99"/>
    <w:rsid w:val="00BF721A"/>
    <w:pPr>
      <w:spacing w:line="187" w:lineRule="exact"/>
    </w:pPr>
  </w:style>
  <w:style w:type="character" w:customStyle="1" w:styleId="FontStyle13">
    <w:name w:val="Font Style13"/>
    <w:basedOn w:val="a0"/>
    <w:uiPriority w:val="99"/>
    <w:rsid w:val="00BF721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BF721A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BF721A"/>
    <w:pPr>
      <w:ind w:left="720"/>
      <w:contextualSpacing/>
    </w:pPr>
  </w:style>
  <w:style w:type="paragraph" w:styleId="a4">
    <w:name w:val="No Spacing"/>
    <w:uiPriority w:val="1"/>
    <w:qFormat/>
    <w:rsid w:val="00BF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F721A"/>
  </w:style>
  <w:style w:type="paragraph" w:customStyle="1" w:styleId="Style7">
    <w:name w:val="Style7"/>
    <w:basedOn w:val="a"/>
    <w:uiPriority w:val="99"/>
    <w:rsid w:val="00BF721A"/>
    <w:pPr>
      <w:spacing w:line="187" w:lineRule="exact"/>
    </w:pPr>
  </w:style>
  <w:style w:type="character" w:customStyle="1" w:styleId="FontStyle13">
    <w:name w:val="Font Style13"/>
    <w:basedOn w:val="a0"/>
    <w:uiPriority w:val="99"/>
    <w:rsid w:val="00BF721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BF721A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3">
    <w:name w:val="List Paragraph"/>
    <w:basedOn w:val="a"/>
    <w:uiPriority w:val="34"/>
    <w:qFormat/>
    <w:rsid w:val="00BF721A"/>
    <w:pPr>
      <w:ind w:left="720"/>
      <w:contextualSpacing/>
    </w:pPr>
  </w:style>
  <w:style w:type="paragraph" w:styleId="a4">
    <w:name w:val="No Spacing"/>
    <w:uiPriority w:val="1"/>
    <w:qFormat/>
    <w:rsid w:val="00BF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16</cp:revision>
  <dcterms:created xsi:type="dcterms:W3CDTF">2012-10-28T20:57:00Z</dcterms:created>
  <dcterms:modified xsi:type="dcterms:W3CDTF">2014-11-02T17:17:00Z</dcterms:modified>
</cp:coreProperties>
</file>