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21" w:rsidRPr="007230D7" w:rsidRDefault="00C472BA" w:rsidP="00F368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-202565</wp:posOffset>
            </wp:positionV>
            <wp:extent cx="1278255" cy="1419860"/>
            <wp:effectExtent l="171450" t="133350" r="360045" b="313690"/>
            <wp:wrapSquare wrapText="bothSides"/>
            <wp:docPr id="1" name="Рисунок 1" descr="Работа в Сочи, вакансии Обучение и воспитание в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в Сочи, вакансии Обучение и воспитание в Соч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68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Затверджено</w:t>
      </w:r>
    </w:p>
    <w:p w:rsidR="00F36821" w:rsidRPr="007230D7" w:rsidRDefault="00F36821" w:rsidP="00F368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3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авідувач ККДНЗ № 207</w:t>
      </w:r>
    </w:p>
    <w:p w:rsidR="00F36821" w:rsidRPr="007230D7" w:rsidRDefault="00F36821" w:rsidP="00F368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30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Pr="007230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 Л.І.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Різун</w:t>
      </w:r>
      <w:proofErr w:type="spellEnd"/>
    </w:p>
    <w:p w:rsidR="00F36821" w:rsidRPr="00495746" w:rsidRDefault="00F36821" w:rsidP="00F368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95746">
        <w:rPr>
          <w:rFonts w:ascii="Times New Roman" w:hAnsi="Times New Roman" w:cs="Times New Roman"/>
          <w:i/>
          <w:sz w:val="24"/>
          <w:szCs w:val="24"/>
          <w:lang w:val="uk-UA"/>
        </w:rPr>
        <w:t>Визначено педагогічною радою</w:t>
      </w:r>
    </w:p>
    <w:p w:rsidR="00F36821" w:rsidRPr="00495746" w:rsidRDefault="00F36821" w:rsidP="00F368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495746">
        <w:rPr>
          <w:rFonts w:ascii="Times New Roman" w:hAnsi="Times New Roman" w:cs="Times New Roman"/>
          <w:i/>
          <w:sz w:val="24"/>
          <w:szCs w:val="24"/>
          <w:lang w:val="uk-UA"/>
        </w:rPr>
        <w:t>ротокол №1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від28.08.14</w:t>
      </w:r>
    </w:p>
    <w:p w:rsidR="00F36821" w:rsidRDefault="00F36821" w:rsidP="00F3682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823B1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роботи творчої групи</w:t>
      </w:r>
    </w:p>
    <w:p w:rsidR="00F36821" w:rsidRPr="006B2157" w:rsidRDefault="00F36821" w:rsidP="00F36821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21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Впровадження в практику роботи </w:t>
      </w:r>
      <w:proofErr w:type="spellStart"/>
      <w:r w:rsidRPr="006B2157">
        <w:rPr>
          <w:rFonts w:ascii="Times New Roman" w:hAnsi="Times New Roman" w:cs="Times New Roman"/>
          <w:b/>
          <w:i/>
          <w:sz w:val="24"/>
          <w:szCs w:val="24"/>
          <w:lang w:val="uk-UA"/>
        </w:rPr>
        <w:t>інноваційно-</w:t>
      </w:r>
      <w:proofErr w:type="spellEnd"/>
      <w:r w:rsidRPr="006B21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розвиваючої технології</w:t>
      </w:r>
    </w:p>
    <w:p w:rsidR="00F36821" w:rsidRPr="006B2157" w:rsidRDefault="00F36821" w:rsidP="00F368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21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« Теорія розвитку винахідницьких завдань-крок до успішного розвитку дитини»</w:t>
      </w:r>
    </w:p>
    <w:p w:rsidR="00F36821" w:rsidRPr="006B2157" w:rsidRDefault="00F36821" w:rsidP="00F36821">
      <w:pPr>
        <w:pStyle w:val="2"/>
        <w:rPr>
          <w:b/>
          <w:i/>
          <w:sz w:val="24"/>
          <w:szCs w:val="24"/>
        </w:rPr>
      </w:pPr>
      <w:r w:rsidRPr="006B2157">
        <w:rPr>
          <w:b/>
          <w:i/>
          <w:sz w:val="24"/>
          <w:szCs w:val="24"/>
        </w:rPr>
        <w:t>/ТРВЗ за Г.</w:t>
      </w:r>
      <w:proofErr w:type="spellStart"/>
      <w:r w:rsidRPr="006B2157">
        <w:rPr>
          <w:b/>
          <w:i/>
          <w:sz w:val="24"/>
          <w:szCs w:val="24"/>
        </w:rPr>
        <w:t>Альтшуллером</w:t>
      </w:r>
      <w:proofErr w:type="spellEnd"/>
      <w:r w:rsidRPr="006B2157">
        <w:rPr>
          <w:b/>
          <w:i/>
          <w:sz w:val="24"/>
          <w:szCs w:val="24"/>
        </w:rPr>
        <w:t>/» як головне концептуальне питання педагогіки щодо вирішення завдань проблеми формування творчої особистості.</w:t>
      </w:r>
    </w:p>
    <w:p w:rsidR="00F36821" w:rsidRPr="00B04E45" w:rsidRDefault="00F36821" w:rsidP="00F3682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4E45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B04E45">
        <w:rPr>
          <w:rFonts w:ascii="Times New Roman" w:hAnsi="Times New Roman" w:cs="Times New Roman"/>
          <w:sz w:val="24"/>
          <w:szCs w:val="24"/>
          <w:lang w:val="uk-UA"/>
        </w:rPr>
        <w:t xml:space="preserve">: сприяння оновленню </w:t>
      </w:r>
      <w:proofErr w:type="spellStart"/>
      <w:r w:rsidRPr="00B04E45">
        <w:rPr>
          <w:rFonts w:ascii="Times New Roman" w:hAnsi="Times New Roman" w:cs="Times New Roman"/>
          <w:sz w:val="24"/>
          <w:szCs w:val="24"/>
          <w:lang w:val="uk-UA"/>
        </w:rPr>
        <w:t>освітньо-</w:t>
      </w:r>
      <w:proofErr w:type="spellEnd"/>
      <w:r w:rsidRPr="00B04E45">
        <w:rPr>
          <w:rFonts w:ascii="Times New Roman" w:hAnsi="Times New Roman" w:cs="Times New Roman"/>
          <w:sz w:val="24"/>
          <w:szCs w:val="24"/>
          <w:lang w:val="uk-UA"/>
        </w:rPr>
        <w:t xml:space="preserve"> виховного процесу через використання інноваційних </w:t>
      </w:r>
    </w:p>
    <w:p w:rsidR="00F36821" w:rsidRPr="00B04E45" w:rsidRDefault="00F36821" w:rsidP="00F36821">
      <w:pPr>
        <w:pStyle w:val="3"/>
      </w:pPr>
      <w:r w:rsidRPr="00B04E45">
        <w:rPr>
          <w:szCs w:val="24"/>
        </w:rPr>
        <w:t xml:space="preserve">підходів до </w:t>
      </w:r>
      <w:r w:rsidRPr="00B04E45">
        <w:t>розкриття творчих здібностей дитини через ігрову технологію ТРВЗ.</w:t>
      </w:r>
    </w:p>
    <w:p w:rsidR="00F36821" w:rsidRDefault="00F36821" w:rsidP="00F3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04E45">
        <w:rPr>
          <w:rFonts w:ascii="Times New Roman" w:hAnsi="Times New Roman" w:cs="Times New Roman"/>
          <w:b/>
          <w:sz w:val="24"/>
          <w:szCs w:val="24"/>
        </w:rPr>
        <w:t xml:space="preserve">Суть </w:t>
      </w:r>
      <w:proofErr w:type="spellStart"/>
      <w:r w:rsidRPr="00B04E45">
        <w:rPr>
          <w:rFonts w:ascii="Times New Roman" w:hAnsi="Times New Roman" w:cs="Times New Roman"/>
          <w:b/>
          <w:sz w:val="24"/>
          <w:szCs w:val="24"/>
        </w:rPr>
        <w:t>технології</w:t>
      </w:r>
      <w:proofErr w:type="spellEnd"/>
      <w:r w:rsidRPr="00B04E45">
        <w:rPr>
          <w:rFonts w:ascii="Times New Roman" w:hAnsi="Times New Roman" w:cs="Times New Roman"/>
          <w:sz w:val="24"/>
          <w:szCs w:val="24"/>
        </w:rPr>
        <w:t xml:space="preserve">: </w:t>
      </w:r>
      <w:r w:rsidRPr="00B04E45">
        <w:rPr>
          <w:rFonts w:ascii="Times New Roman" w:hAnsi="Times New Roman" w:cs="Times New Roman"/>
          <w:i/>
          <w:sz w:val="24"/>
          <w:szCs w:val="24"/>
        </w:rPr>
        <w:t xml:space="preserve">система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розвиваючого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зі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спрямованістю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розвиток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творчих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здібностей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особистості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Сприяє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розвитку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інтелектуального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потенціалу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творчих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здібностей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індивідуальних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задатків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кожної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Використовуються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альтернативні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шляхи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пошуку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E45">
        <w:rPr>
          <w:rFonts w:ascii="Times New Roman" w:hAnsi="Times New Roman" w:cs="Times New Roman"/>
          <w:i/>
          <w:sz w:val="24"/>
          <w:szCs w:val="24"/>
        </w:rPr>
        <w:t>відповідей</w:t>
      </w:r>
      <w:proofErr w:type="spellEnd"/>
      <w:r w:rsidRPr="00B04E45">
        <w:rPr>
          <w:rFonts w:ascii="Times New Roman" w:hAnsi="Times New Roman" w:cs="Times New Roman"/>
          <w:i/>
          <w:sz w:val="24"/>
          <w:szCs w:val="24"/>
        </w:rPr>
        <w:t>.</w:t>
      </w:r>
    </w:p>
    <w:p w:rsidR="00F36821" w:rsidRPr="008563DA" w:rsidRDefault="00F36821" w:rsidP="00F36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63DA">
        <w:rPr>
          <w:rFonts w:ascii="Times New Roman" w:hAnsi="Times New Roman" w:cs="Times New Roman"/>
          <w:b/>
          <w:i/>
          <w:sz w:val="24"/>
          <w:szCs w:val="24"/>
          <w:lang w:val="uk-UA"/>
        </w:rPr>
        <w:t>Склад творчої груп: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Керівник: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Нелупенко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Т.М../вихователь/</w:t>
      </w:r>
    </w:p>
    <w:p w:rsidR="00F36821" w:rsidRDefault="00F36821" w:rsidP="00F3682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2406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Члени групи:</w:t>
      </w:r>
      <w:r w:rsidRPr="008563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Горлова С.А./вихователь/,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Барсукова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А.Л./вихователь/</w:t>
      </w:r>
      <w:r w:rsidRPr="008563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</w:p>
    <w:p w:rsidR="00F36821" w:rsidRPr="009D6C93" w:rsidRDefault="00F36821" w:rsidP="00F3682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Недавня Ю.П. /вихователь/ Задирака О.В.,/вихователь/,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Боровкова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О.М./вихователь/</w:t>
      </w:r>
    </w:p>
    <w:tbl>
      <w:tblPr>
        <w:tblStyle w:val="a3"/>
        <w:tblpPr w:leftFromText="180" w:rightFromText="180" w:vertAnchor="text" w:horzAnchor="margin" w:tblpXSpec="center" w:tblpY="493"/>
        <w:tblOverlap w:val="never"/>
        <w:tblW w:w="11023" w:type="dxa"/>
        <w:tblLook w:val="01E0"/>
      </w:tblPr>
      <w:tblGrid>
        <w:gridCol w:w="828"/>
        <w:gridCol w:w="6368"/>
        <w:gridCol w:w="1701"/>
        <w:gridCol w:w="2126"/>
      </w:tblGrid>
      <w:tr w:rsidR="00F36821" w:rsidRPr="00295E8B" w:rsidTr="00F36821">
        <w:tc>
          <w:tcPr>
            <w:tcW w:w="828" w:type="dxa"/>
          </w:tcPr>
          <w:p w:rsidR="00F36821" w:rsidRPr="009D6C93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6368" w:type="dxa"/>
          </w:tcPr>
          <w:p w:rsidR="00F36821" w:rsidRPr="009D6C93" w:rsidRDefault="00F36821" w:rsidP="00F3682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  <w:p w:rsidR="00F36821" w:rsidRPr="009D6C93" w:rsidRDefault="00F36821" w:rsidP="00F36821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6821" w:rsidRPr="009D6C93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F36821" w:rsidRPr="009D6C93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повідальний</w:t>
            </w:r>
          </w:p>
        </w:tc>
      </w:tr>
      <w:tr w:rsidR="00F36821" w:rsidRPr="00432BE0" w:rsidTr="00F36821">
        <w:trPr>
          <w:trHeight w:val="638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8" w:type="dxa"/>
          </w:tcPr>
          <w:p w:rsidR="00F36821" w:rsidRPr="00675134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</w:t>
            </w:r>
            <w:proofErr w:type="spellEnd"/>
            <w:r w:rsidRPr="0067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дискусійного</w:t>
            </w:r>
            <w:proofErr w:type="spellEnd"/>
            <w:r w:rsidRPr="0067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клубу Обговорен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C4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6821" w:rsidRPr="00EC4DE5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4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Обговорення підготовки до процесу впровадження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ІІ-етапу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інноваційної технології ТРВЗ</w:t>
            </w:r>
            <w:r w:rsidRPr="00EC4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навчально-виховному процесі ДНЗ. </w:t>
            </w:r>
          </w:p>
          <w:p w:rsidR="00F36821" w:rsidRPr="00EC4DE5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4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Обміркування шляхів вирішення проблеми. </w:t>
            </w:r>
          </w:p>
          <w:p w:rsidR="00F36821" w:rsidRPr="00EC4DE5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Висловлення міркувань щодо форми представлення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і схвалення плану роботи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2014-2015 </w:t>
            </w: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                                         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F36821" w:rsidRPr="00432BE0" w:rsidTr="00F36821">
        <w:trPr>
          <w:trHeight w:val="1884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6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Індивідуальні форми роботи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2.1.Поглибити роботу консультативно-інформаційного  бюро з питань проблематики і відповідно до потреби  на базі ДНЗ:</w:t>
            </w:r>
          </w:p>
          <w:p w:rsidR="00F36821" w:rsidRPr="00432BE0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"Роль і місце методів ТРВЗ у </w:t>
            </w:r>
          </w:p>
          <w:p w:rsidR="00F36821" w:rsidRPr="00432BE0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всебічному розвитку дитини на сучасному етапі»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F36821" w:rsidRPr="00432BE0" w:rsidTr="00F36821">
        <w:trPr>
          <w:trHeight w:val="554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36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Інформаційно-просвітницька робота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3.1Методично-педагогічний  портфель напрацювань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ТРВЗ і сучасність»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 Оновити  картотеку методичних матеріалів та тематичних статей «</w:t>
            </w:r>
            <w:r w:rsidRPr="00432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Інноваційно-</w:t>
            </w:r>
            <w:r w:rsidRPr="00432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розвиваюче навчання для всіх»</w:t>
            </w:r>
          </w:p>
          <w:p w:rsidR="00F36821" w:rsidRPr="00432BE0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</w:t>
            </w:r>
            <w:proofErr w:type="gram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закладу». </w:t>
            </w:r>
          </w:p>
          <w:p w:rsidR="00F36821" w:rsidRPr="00432BE0" w:rsidRDefault="00F36821" w:rsidP="00F36821">
            <w:pPr>
              <w:pStyle w:val="6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32BE0">
              <w:rPr>
                <w:rFonts w:cs="Times New Roman"/>
                <w:sz w:val="24"/>
                <w:szCs w:val="24"/>
                <w:lang w:val="uk-UA"/>
              </w:rPr>
              <w:t xml:space="preserve">3.4.Аналіз та обговорення статей,надрукованих і фахових виданнях та впровадження у власну практичну роботу </w:t>
            </w:r>
            <w:proofErr w:type="spellStart"/>
            <w:r w:rsidRPr="00432BE0">
              <w:rPr>
                <w:rFonts w:cs="Times New Roman"/>
                <w:sz w:val="24"/>
                <w:szCs w:val="24"/>
                <w:lang w:val="uk-UA"/>
              </w:rPr>
              <w:t>зпедагогічними</w:t>
            </w:r>
            <w:proofErr w:type="spellEnd"/>
            <w:r w:rsidRPr="00432BE0">
              <w:rPr>
                <w:rFonts w:cs="Times New Roman"/>
                <w:sz w:val="24"/>
                <w:szCs w:val="24"/>
                <w:lang w:val="uk-UA"/>
              </w:rPr>
              <w:t xml:space="preserve"> кадрами та батьками</w:t>
            </w:r>
          </w:p>
          <w:p w:rsidR="00F36821" w:rsidRPr="00432BE0" w:rsidRDefault="00F36821" w:rsidP="00F36821">
            <w:pPr>
              <w:pStyle w:val="6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32BE0">
              <w:rPr>
                <w:rFonts w:cs="Times New Roman"/>
                <w:sz w:val="24"/>
                <w:szCs w:val="24"/>
                <w:lang w:val="uk-UA"/>
              </w:rPr>
              <w:t xml:space="preserve">3.5.Проблема самоосвіти: </w:t>
            </w:r>
          </w:p>
          <w:p w:rsidR="00F36821" w:rsidRPr="00432BE0" w:rsidRDefault="00F36821" w:rsidP="00F36821">
            <w:pPr>
              <w:pStyle w:val="6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32BE0">
              <w:rPr>
                <w:rFonts w:cs="Times New Roman"/>
                <w:sz w:val="24"/>
                <w:szCs w:val="24"/>
                <w:lang w:val="uk-UA"/>
              </w:rPr>
              <w:t xml:space="preserve">професійний розвиток педагогічних кадрів як засіб підвищення якості і </w:t>
            </w:r>
            <w:proofErr w:type="spellStart"/>
            <w:r w:rsidRPr="00432BE0">
              <w:rPr>
                <w:rFonts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432BE0">
              <w:rPr>
                <w:rFonts w:cs="Times New Roman"/>
                <w:sz w:val="24"/>
                <w:szCs w:val="24"/>
                <w:lang w:val="uk-UA"/>
              </w:rPr>
              <w:t xml:space="preserve"> - методичного </w:t>
            </w:r>
            <w:r w:rsidRPr="00432BE0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забезпечення </w:t>
            </w:r>
            <w:proofErr w:type="spellStart"/>
            <w:r w:rsidRPr="00432BE0">
              <w:rPr>
                <w:rFonts w:cs="Times New Roman"/>
                <w:sz w:val="24"/>
                <w:szCs w:val="24"/>
                <w:lang w:val="uk-UA"/>
              </w:rPr>
              <w:t>освітньо-виховного</w:t>
            </w:r>
            <w:proofErr w:type="spellEnd"/>
            <w:r w:rsidRPr="00432BE0">
              <w:rPr>
                <w:rFonts w:cs="Times New Roman"/>
                <w:sz w:val="24"/>
                <w:szCs w:val="24"/>
                <w:lang w:val="uk-UA"/>
              </w:rPr>
              <w:t xml:space="preserve"> процесу з питань творчо-розвиваючого та креативного розвитку(тематика відповідно до потреби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Горлова С.А.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Недавня Ю.П.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Недавня Ю.П.</w:t>
            </w:r>
          </w:p>
        </w:tc>
      </w:tr>
      <w:tr w:rsidR="00F36821" w:rsidRPr="00432BE0" w:rsidTr="00F36821">
        <w:trPr>
          <w:trHeight w:val="97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636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Дослідницько-аналітична робота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 для навчання від «А» </w:t>
            </w:r>
            <w:proofErr w:type="spellStart"/>
            <w:r w:rsidRPr="00432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</w:t>
            </w:r>
            <w:proofErr w:type="spellEnd"/>
            <w:r w:rsidRPr="00432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«Я»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розробити систему дидактичних ігор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*розробка конспектів інтегрованих занять і розваг.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групи:</w:t>
            </w:r>
          </w:p>
        </w:tc>
      </w:tr>
      <w:tr w:rsidR="00F36821" w:rsidRPr="00432BE0" w:rsidTr="00F36821">
        <w:trPr>
          <w:trHeight w:val="646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368" w:type="dxa"/>
          </w:tcPr>
          <w:p w:rsidR="00F36821" w:rsidRPr="00E943DD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Круглий стіл </w:t>
            </w:r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«Інноваційна педагогічна технологія -ТРВЗ в системі дошкільної освіти»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Боровкова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36821" w:rsidRPr="00432BE0" w:rsidTr="00F36821">
        <w:trPr>
          <w:trHeight w:val="826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368" w:type="dxa"/>
          </w:tcPr>
          <w:p w:rsidR="00F36821" w:rsidRPr="00E943DD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тренінг</w:t>
            </w:r>
            <w:proofErr w:type="spellEnd"/>
            <w:proofErr w:type="gram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нетрадиційних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старшого дошкільного віку</w:t>
            </w:r>
          </w:p>
        </w:tc>
      </w:tr>
      <w:tr w:rsidR="00F36821" w:rsidRPr="00432BE0" w:rsidTr="00F36821">
        <w:trPr>
          <w:trHeight w:val="1709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368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батьками</w:t>
            </w:r>
            <w:r w:rsidRPr="00432BE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 Анкетування,тестування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7.2.Консультація та поради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ТРВЗ та гра в сім’ї »</w:t>
            </w:r>
          </w:p>
          <w:p w:rsidR="00F36821" w:rsidRPr="008F24B2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Гра як засіб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зорієнтованого навчання.»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групи,вихователі всіх вікових груп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Барсукова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А.Л</w:t>
            </w:r>
          </w:p>
        </w:tc>
      </w:tr>
      <w:tr w:rsidR="00F36821" w:rsidRPr="00432BE0" w:rsidTr="00F36821">
        <w:trPr>
          <w:trHeight w:val="1497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8" w:type="dxa"/>
          </w:tcPr>
          <w:p w:rsidR="00F36821" w:rsidRPr="00432BE0" w:rsidRDefault="00F36821" w:rsidP="00F36821">
            <w:pPr>
              <w:pStyle w:val="Style2"/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432BE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Теоретичний семінар</w:t>
            </w:r>
          </w:p>
          <w:p w:rsidR="00F36821" w:rsidRPr="008F24B2" w:rsidRDefault="00F36821" w:rsidP="00F36821">
            <w:pPr>
              <w:pStyle w:val="Style2"/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32BE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«</w:t>
            </w:r>
            <w:r w:rsidRPr="00432BE0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Впровадження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bCs/>
                <w:lang w:val="uk-UA"/>
              </w:rPr>
              <w:t>трвз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(теорії розвитку винахідницьких завдань) в </w:t>
            </w:r>
            <w:proofErr w:type="spellStart"/>
            <w:r w:rsidRPr="00432BE0">
              <w:rPr>
                <w:rFonts w:ascii="Times New Roman" w:eastAsia="Times New Roman" w:hAnsi="Times New Roman" w:cs="Times New Roman"/>
                <w:bCs/>
                <w:lang w:val="uk-UA"/>
              </w:rPr>
              <w:t>освітньо-виховний</w:t>
            </w:r>
            <w:proofErr w:type="spellEnd"/>
            <w:r w:rsidRPr="00432BE0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процес дошкільного навчального закладу як засіб формування креативності дошкільника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лютий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821" w:rsidRPr="00432BE0" w:rsidTr="00F36821">
        <w:trPr>
          <w:trHeight w:val="742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368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Ярмарок педагогічних  напрацювань: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«Виховання казкою»</w:t>
            </w:r>
          </w:p>
          <w:p w:rsidR="00F36821" w:rsidRPr="00432BE0" w:rsidRDefault="00F36821" w:rsidP="00F36821">
            <w:pPr>
              <w:pStyle w:val="6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432BE0">
              <w:rPr>
                <w:rFonts w:cs="Times New Roman"/>
                <w:sz w:val="24"/>
                <w:szCs w:val="24"/>
                <w:lang w:val="uk-UA"/>
              </w:rPr>
              <w:t>(обмін досвідом із питань підвищення грамотності дошкільників з питань розвиваючого навчання)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групи,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 ДНЗ</w:t>
            </w:r>
          </w:p>
        </w:tc>
      </w:tr>
      <w:tr w:rsidR="00F36821" w:rsidRPr="00432BE0" w:rsidTr="00F36821">
        <w:trPr>
          <w:trHeight w:val="742"/>
        </w:trPr>
        <w:tc>
          <w:tcPr>
            <w:tcW w:w="828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368" w:type="dxa"/>
          </w:tcPr>
          <w:p w:rsidR="00F36821" w:rsidRPr="008F24B2" w:rsidRDefault="00F36821" w:rsidP="00F36821">
            <w:pPr>
              <w:pStyle w:val="6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8F24B2">
              <w:rPr>
                <w:rFonts w:cs="Times New Roman"/>
                <w:sz w:val="24"/>
                <w:szCs w:val="24"/>
                <w:lang w:val="uk-UA"/>
              </w:rPr>
              <w:t>Сесійно-дистанційне спілкування</w:t>
            </w:r>
          </w:p>
          <w:p w:rsidR="00F36821" w:rsidRPr="008F24B2" w:rsidRDefault="00F36821" w:rsidP="00F36821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Я закликаю до розмови» на форумі </w:t>
            </w:r>
            <w:proofErr w:type="spellStart"/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сайта</w:t>
            </w:r>
            <w:proofErr w:type="spellEnd"/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«Класна оцінка» з питань  використання інноваційних підходів до розкриття творчих здібностей дитини через ігрову технологію </w:t>
            </w:r>
            <w:r w:rsidRPr="008F24B2">
              <w:rPr>
                <w:rFonts w:ascii="Times New Roman" w:hAnsi="Times New Roman" w:cs="Times New Roman"/>
                <w:sz w:val="24"/>
                <w:szCs w:val="24"/>
              </w:rPr>
              <w:t>ТРВЗ.</w:t>
            </w:r>
          </w:p>
        </w:tc>
        <w:tc>
          <w:tcPr>
            <w:tcW w:w="1701" w:type="dxa"/>
          </w:tcPr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432BE0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  <w:p w:rsidR="00F36821" w:rsidRPr="00432BE0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821" w:rsidRPr="008F24B2" w:rsidTr="00F36821">
        <w:trPr>
          <w:trHeight w:val="742"/>
        </w:trPr>
        <w:tc>
          <w:tcPr>
            <w:tcW w:w="828" w:type="dxa"/>
          </w:tcPr>
          <w:p w:rsidR="00F36821" w:rsidRPr="008F24B2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8F24B2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368" w:type="dxa"/>
          </w:tcPr>
          <w:p w:rsidR="00F36821" w:rsidRPr="008F24B2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proofErr w:type="gramStart"/>
            <w:r w:rsidRPr="008F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ідсумок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6821" w:rsidRPr="008F24B2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Мета: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gram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кінця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6821" w:rsidRPr="008F24B2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оцінити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проаналізувати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успіхи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невдач</w:t>
            </w:r>
            <w:proofErr w:type="gram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і.</w:t>
            </w:r>
            <w:proofErr w:type="gram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психологічну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особистісного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відноситись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самоаналізу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Відібрати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дали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найкращі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6821" w:rsidRPr="008F24B2" w:rsidRDefault="00F36821" w:rsidP="00F36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4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Алгоритм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проведення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F36821" w:rsidRPr="008F24B2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ідсумково –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аналітична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6821" w:rsidRPr="008F24B2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2.Самоаналіз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проблемою кожного члена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36821" w:rsidRPr="008F24B2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3.Анкетування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творчій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F36821" w:rsidRPr="00E41EF7" w:rsidRDefault="00F36821" w:rsidP="00F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ідведення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окреслення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8F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36821" w:rsidRPr="008F24B2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8F24B2" w:rsidRDefault="00F36821" w:rsidP="00F36821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F36821" w:rsidRPr="008F24B2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821" w:rsidRPr="008F24B2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F36821" w:rsidRPr="008F24B2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 w:rsidRPr="008F2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F36821" w:rsidRPr="008F24B2" w:rsidRDefault="00F36821" w:rsidP="00F36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6821" w:rsidRDefault="00F36821" w:rsidP="00F3682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A24C4" w:rsidRPr="00F36821" w:rsidRDefault="004A24C4">
      <w:pPr>
        <w:rPr>
          <w:lang w:val="uk-UA"/>
        </w:rPr>
      </w:pPr>
    </w:p>
    <w:sectPr w:rsidR="004A24C4" w:rsidRPr="00F36821" w:rsidSect="00F36821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36821"/>
    <w:rsid w:val="004A24C4"/>
    <w:rsid w:val="00C472BA"/>
    <w:rsid w:val="00F3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68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3682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82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F36821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Style2">
    <w:name w:val="Style2"/>
    <w:basedOn w:val="a"/>
    <w:rsid w:val="00F36821"/>
    <w:pPr>
      <w:widowControl w:val="0"/>
      <w:autoSpaceDE w:val="0"/>
      <w:autoSpaceDN w:val="0"/>
      <w:adjustRightInd w:val="0"/>
      <w:spacing w:after="0" w:line="242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table" w:styleId="a3">
    <w:name w:val="Table Grid"/>
    <w:basedOn w:val="a1"/>
    <w:uiPriority w:val="59"/>
    <w:rsid w:val="00F36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F36821"/>
    <w:rPr>
      <w:rFonts w:ascii="Times New Roman" w:hAnsi="Times New Roman"/>
      <w:spacing w:val="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6821"/>
    <w:pPr>
      <w:shd w:val="clear" w:color="auto" w:fill="FFFFFF"/>
      <w:spacing w:after="0" w:line="278" w:lineRule="exact"/>
    </w:pPr>
    <w:rPr>
      <w:rFonts w:ascii="Times New Roman" w:hAnsi="Times New Roman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C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4332</Characters>
  <Application>Microsoft Office Word</Application>
  <DocSecurity>0</DocSecurity>
  <Lines>36</Lines>
  <Paragraphs>10</Paragraphs>
  <ScaleCrop>false</ScaleCrop>
  <Company>Krokoz™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2014-10-20T21:29:00Z</dcterms:created>
  <dcterms:modified xsi:type="dcterms:W3CDTF">2014-10-20T21:33:00Z</dcterms:modified>
</cp:coreProperties>
</file>